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5C18C" w14:textId="77777777" w:rsidR="000967AA" w:rsidRPr="000967AA" w:rsidRDefault="000967AA" w:rsidP="000967AA">
      <w:bookmarkStart w:id="0" w:name="_GoBack"/>
      <w:bookmarkEnd w:id="0"/>
    </w:p>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F7DA812">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0967AA" w:rsidP="000967AA" w:rsidRDefault="000967AA" w14:paraId="0B90852C"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67AA" w:rsidP="000967AA" w:rsidRDefault="000967AA" w14:paraId="4251A4ED"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67AA" w:rsidP="000967AA" w:rsidRDefault="000967AA" w14:paraId="5130FDED"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67AA" w:rsidP="000967AA" w:rsidRDefault="000967AA" w14:paraId="5F8A412A"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67AA" w:rsidP="000967AA" w:rsidRDefault="000967AA" w14:paraId="55F2E0D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06D41943" w14:textId="67A59752" w:rsidR="000967AA" w:rsidRPr="000967AA" w:rsidRDefault="36E79864" w:rsidP="38504938">
      <w:pPr>
        <w:jc w:val="right"/>
        <w:rPr>
          <w:sz w:val="24"/>
          <w:szCs w:val="24"/>
        </w:rPr>
      </w:pPr>
      <w:r w:rsidRPr="36E79864">
        <w:rPr>
          <w:sz w:val="24"/>
          <w:szCs w:val="24"/>
        </w:rPr>
        <w:t>Αθήνα, 8 Ιουνίου 2021</w:t>
      </w:r>
    </w:p>
    <w:p w14:paraId="4121E317" w14:textId="07C64DFE" w:rsidR="1380540D" w:rsidRDefault="1380540D" w:rsidP="1380540D">
      <w:pPr>
        <w:jc w:val="both"/>
        <w:rPr>
          <w:rFonts w:ascii="Arial" w:eastAsia="Arial" w:hAnsi="Arial" w:cs="Arial"/>
          <w:b/>
          <w:bCs/>
          <w:color w:val="000000" w:themeColor="text1"/>
          <w:sz w:val="24"/>
          <w:szCs w:val="24"/>
        </w:rPr>
      </w:pPr>
    </w:p>
    <w:p w14:paraId="392B72B3" w14:textId="09FDEADB" w:rsidR="3E0F9D49" w:rsidRDefault="3E0F9D49" w:rsidP="3E0F9D49">
      <w:pPr>
        <w:jc w:val="center"/>
        <w:rPr>
          <w:rFonts w:eastAsiaTheme="minorEastAsia"/>
          <w:b/>
          <w:bCs/>
          <w:color w:val="000000" w:themeColor="text1"/>
          <w:sz w:val="24"/>
          <w:szCs w:val="24"/>
        </w:rPr>
      </w:pPr>
      <w:r w:rsidRPr="3E0F9D49">
        <w:rPr>
          <w:rFonts w:eastAsiaTheme="minorEastAsia"/>
          <w:b/>
          <w:bCs/>
          <w:color w:val="000000" w:themeColor="text1"/>
          <w:sz w:val="24"/>
          <w:szCs w:val="24"/>
        </w:rPr>
        <w:t>Ανακοίνωση από το Γραφείο Τύπου του ΥΠΠΟΑ</w:t>
      </w:r>
    </w:p>
    <w:p w14:paraId="7A67D756" w14:textId="7FCABAF9" w:rsidR="3E0F9D49" w:rsidRDefault="3E0F9D49" w:rsidP="3E0F9D49">
      <w:pPr>
        <w:rPr>
          <w:rFonts w:eastAsiaTheme="minorEastAsia"/>
          <w:color w:val="000000" w:themeColor="text1"/>
          <w:sz w:val="24"/>
          <w:szCs w:val="24"/>
        </w:rPr>
      </w:pPr>
      <w:r w:rsidRPr="3E0F9D49">
        <w:rPr>
          <w:rFonts w:eastAsiaTheme="minorEastAsia"/>
          <w:color w:val="000000" w:themeColor="text1"/>
          <w:sz w:val="24"/>
          <w:szCs w:val="24"/>
        </w:rPr>
        <w:t xml:space="preserve"> </w:t>
      </w:r>
    </w:p>
    <w:p w14:paraId="35F5B05B" w14:textId="4EDDDF28" w:rsidR="3E0F9D49" w:rsidRDefault="3E0F9D49" w:rsidP="3E0F9D49">
      <w:pPr>
        <w:jc w:val="both"/>
        <w:rPr>
          <w:rFonts w:eastAsiaTheme="minorEastAsia"/>
          <w:color w:val="000000" w:themeColor="text1"/>
          <w:sz w:val="24"/>
          <w:szCs w:val="24"/>
        </w:rPr>
      </w:pPr>
      <w:r w:rsidRPr="3E0F9D49">
        <w:rPr>
          <w:rFonts w:eastAsiaTheme="minorEastAsia"/>
          <w:color w:val="000000" w:themeColor="text1"/>
          <w:sz w:val="24"/>
          <w:szCs w:val="24"/>
        </w:rPr>
        <w:t xml:space="preserve">Με αφορμή το σημερινό δημοσίευμα της εφημερίδας «Αυγή», με τίτλο «Και φορτηγά και καμαρίνια στην Ακρόπολη για το γούστο του Dior», έπειτα από σχετικές διευκρινίσεις που ζητήθηκαν από  δημοσιογράφους  μετά  το εν λόγω δημοσίευμα, το Γραφείο Τύπου του ΥΠΠΟΑ διευκρινίζει τα εξής: </w:t>
      </w:r>
    </w:p>
    <w:p w14:paraId="26EC9BD0" w14:textId="134D79B8" w:rsidR="3E0F9D49" w:rsidRDefault="3E0F9D49" w:rsidP="3E0F9D49">
      <w:pPr>
        <w:jc w:val="both"/>
        <w:rPr>
          <w:rFonts w:eastAsiaTheme="minorEastAsia"/>
          <w:color w:val="000000" w:themeColor="text1"/>
          <w:sz w:val="24"/>
          <w:szCs w:val="24"/>
        </w:rPr>
      </w:pPr>
      <w:r w:rsidRPr="3E0F9D49">
        <w:rPr>
          <w:rFonts w:eastAsiaTheme="minorEastAsia"/>
          <w:color w:val="000000" w:themeColor="text1"/>
          <w:sz w:val="24"/>
          <w:szCs w:val="24"/>
        </w:rPr>
        <w:t xml:space="preserve">Είναι συνεχής η παραποίηση γεγονότων από την «Αυγή», κάτι που μπορεί να αποδοθεί μόνο σε σκόπιμη διαστρέβλωση επισήμων εγγράφων για τη δημιουργία εντυπώσεων. Δεν εξηγείται διαφορετικά η επιμονή στην «πληροφορία» ότι θα ανεβούν φορτηγά στον βράχο της Ακρόπολης, κάτι που ούτως ή άλλως είναι πρακτικά αδύνατον,  αλλ´ όμως η «Αυγή» επιμένει ότι έχει επιβεβαιωθεί. </w:t>
      </w:r>
    </w:p>
    <w:p w14:paraId="7AB90C0C" w14:textId="3E9FD1D0" w:rsidR="3E0F9D49" w:rsidRDefault="3E0F9D49" w:rsidP="3E0F9D49">
      <w:pPr>
        <w:jc w:val="both"/>
        <w:rPr>
          <w:rFonts w:eastAsiaTheme="minorEastAsia"/>
          <w:color w:val="000000" w:themeColor="text1"/>
          <w:sz w:val="24"/>
          <w:szCs w:val="24"/>
        </w:rPr>
      </w:pPr>
      <w:r w:rsidRPr="3E0F9D49">
        <w:rPr>
          <w:rFonts w:eastAsiaTheme="minorEastAsia"/>
          <w:color w:val="000000" w:themeColor="text1"/>
          <w:sz w:val="24"/>
          <w:szCs w:val="24"/>
        </w:rPr>
        <w:t>Για την αποκατάσταση της αλήθειας, αναφέρεται παρακάτω τι προβλέπει για τη φωτογράφηση στην Ακρόπολη, η απόφαση που υπογράφεται από τη Γενική Διευθύντρια Αρχαιοτήτων και Πολιτιστικής Κληρονομιάς, κ. Πολυξένη Αδάμ-Βελένη:</w:t>
      </w:r>
    </w:p>
    <w:p w14:paraId="7DC482D6" w14:textId="039016F4" w:rsidR="3E0F9D49" w:rsidRDefault="3E0F9D49" w:rsidP="3E0F9D49">
      <w:pPr>
        <w:jc w:val="both"/>
        <w:rPr>
          <w:rFonts w:eastAsiaTheme="minorEastAsia"/>
          <w:color w:val="000000" w:themeColor="text1"/>
          <w:sz w:val="24"/>
          <w:szCs w:val="24"/>
        </w:rPr>
      </w:pPr>
      <w:r w:rsidRPr="3E0F9D49">
        <w:rPr>
          <w:rFonts w:eastAsiaTheme="minorEastAsia"/>
          <w:color w:val="000000" w:themeColor="text1"/>
          <w:sz w:val="24"/>
          <w:szCs w:val="24"/>
        </w:rPr>
        <w:t xml:space="preserve">«Τα οχήματα που  θα χρησιμοποιηθούν για τη μεταφορά του του εξοπλισμού </w:t>
      </w:r>
      <w:r w:rsidRPr="3E0F9D49">
        <w:rPr>
          <w:rFonts w:eastAsiaTheme="minorEastAsia"/>
          <w:b/>
          <w:bCs/>
          <w:color w:val="000000" w:themeColor="text1"/>
          <w:sz w:val="24"/>
          <w:szCs w:val="24"/>
        </w:rPr>
        <w:t>στη βάση του εργοταξιακού αναβατορίου-γερανού</w:t>
      </w:r>
      <w:r w:rsidRPr="3E0F9D49">
        <w:rPr>
          <w:rFonts w:eastAsiaTheme="minorEastAsia"/>
          <w:color w:val="000000" w:themeColor="text1"/>
          <w:sz w:val="24"/>
          <w:szCs w:val="24"/>
        </w:rPr>
        <w:t xml:space="preserve"> στην ανατολική κλιτύ της Ακρόπολης να μην ξεπερνούν τα 5 μ. μήκος».  Δηλαδή, τα οχήματα που θα μεταφέρουν τον  εξοπλισμό, </w:t>
      </w:r>
      <w:r w:rsidRPr="3E0F9D49">
        <w:rPr>
          <w:rFonts w:eastAsiaTheme="minorEastAsia"/>
          <w:b/>
          <w:bCs/>
          <w:color w:val="000000" w:themeColor="text1"/>
          <w:sz w:val="24"/>
          <w:szCs w:val="24"/>
        </w:rPr>
        <w:t>ως τη βάση</w:t>
      </w:r>
      <w:r w:rsidRPr="3E0F9D49">
        <w:rPr>
          <w:rFonts w:eastAsiaTheme="minorEastAsia"/>
          <w:color w:val="000000" w:themeColor="text1"/>
          <w:sz w:val="24"/>
          <w:szCs w:val="24"/>
        </w:rPr>
        <w:t xml:space="preserve"> του εργοταξιακού αναβατορίου </w:t>
      </w:r>
      <w:r w:rsidRPr="3E0F9D49">
        <w:rPr>
          <w:rFonts w:eastAsiaTheme="minorEastAsia"/>
          <w:b/>
          <w:bCs/>
          <w:color w:val="000000" w:themeColor="text1"/>
          <w:sz w:val="24"/>
          <w:szCs w:val="24"/>
        </w:rPr>
        <w:t>πρέπει να μην ξεπερνούν τα 5μ»</w:t>
      </w:r>
      <w:r w:rsidRPr="3E0F9D49">
        <w:rPr>
          <w:rFonts w:eastAsiaTheme="minorEastAsia"/>
          <w:color w:val="000000" w:themeColor="text1"/>
          <w:sz w:val="24"/>
          <w:szCs w:val="24"/>
        </w:rPr>
        <w:t xml:space="preserve">. </w:t>
      </w:r>
    </w:p>
    <w:p w14:paraId="4DD190C1" w14:textId="2CEF1244" w:rsidR="3E0F9D49" w:rsidRDefault="3E0F9D49" w:rsidP="3E0F9D49">
      <w:pPr>
        <w:jc w:val="both"/>
        <w:rPr>
          <w:rFonts w:eastAsiaTheme="minorEastAsia"/>
          <w:color w:val="000000" w:themeColor="text1"/>
          <w:sz w:val="24"/>
          <w:szCs w:val="24"/>
        </w:rPr>
      </w:pPr>
      <w:r w:rsidRPr="3E0F9D49">
        <w:rPr>
          <w:rFonts w:eastAsiaTheme="minorEastAsia"/>
          <w:color w:val="000000" w:themeColor="text1"/>
          <w:sz w:val="24"/>
          <w:szCs w:val="24"/>
        </w:rPr>
        <w:t>Σημειώνεται ότι, σχετικά με την αναφορά της εφημερίδας «Αυγή» στην ετήσια ερευνητική μετ’ αποδοχών άδεια της προϊσταμένης Εφορείας πόλης Αθηνών κ. Μπάνου, η αίτησή της είχε υποβληθεί στις 19 Απριλίου, πολύ πριν κατατεθεί οποιοδήποτε αίτημα από τον οίκο Dior.</w:t>
      </w:r>
    </w:p>
    <w:p w14:paraId="064A1E17" w14:textId="22B08A27" w:rsidR="3E0F9D49" w:rsidRDefault="3E0F9D49" w:rsidP="3E0F9D49">
      <w:pPr>
        <w:jc w:val="both"/>
        <w:rPr>
          <w:rFonts w:eastAsiaTheme="minorEastAsia"/>
          <w:color w:val="000000" w:themeColor="text1"/>
          <w:sz w:val="24"/>
          <w:szCs w:val="24"/>
        </w:rPr>
      </w:pPr>
      <w:r w:rsidRPr="3E0F9D49">
        <w:rPr>
          <w:rFonts w:eastAsiaTheme="minorEastAsia"/>
          <w:color w:val="000000" w:themeColor="text1"/>
          <w:sz w:val="24"/>
          <w:szCs w:val="24"/>
        </w:rPr>
        <w:t>Επισυνάπτεται η απόφαση της Γενικής Διεύθυνσης Αρχαιοτήτων και Πολιτιστικής Κληρονομιάς.</w:t>
      </w:r>
    </w:p>
    <w:p w14:paraId="50695AA5" w14:textId="29712A89" w:rsidR="3E0F9D49" w:rsidRDefault="3E0F9D49" w:rsidP="3E0F9D49">
      <w:pPr>
        <w:jc w:val="both"/>
        <w:rPr>
          <w:rFonts w:eastAsiaTheme="minorEastAsia"/>
          <w:sz w:val="24"/>
          <w:szCs w:val="24"/>
        </w:rPr>
      </w:pPr>
    </w:p>
    <w:sectPr w:rsidR="3E0F9D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967AA"/>
    <w:rsid w:val="00342C6D"/>
    <w:rsid w:val="004D0EA3"/>
    <w:rsid w:val="004F7EBA"/>
    <w:rsid w:val="00743CA8"/>
    <w:rsid w:val="007D3AB0"/>
    <w:rsid w:val="008B6D19"/>
    <w:rsid w:val="0090157A"/>
    <w:rsid w:val="00BD1B79"/>
    <w:rsid w:val="00D85A4B"/>
    <w:rsid w:val="03DE69D9"/>
    <w:rsid w:val="0DF20910"/>
    <w:rsid w:val="1380540D"/>
    <w:rsid w:val="185FF046"/>
    <w:rsid w:val="36E79864"/>
    <w:rsid w:val="38504938"/>
    <w:rsid w:val="3E0F9D49"/>
    <w:rsid w:val="4303216D"/>
    <w:rsid w:val="484982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1349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Συνέντευξη της Υπουργού Πολιτισμού και Αθλητισμού Λίνας Μενδώνη, με θέμα τις πρωτοβουλίες του ΥΠΠΟΑ για την προστασία των μνημείων από την κλιματική αλλαγή, ενόψει της Ημέρας Περιβάλλοντος , στις 5 Ιουνίου</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 από το Γραφείο Τύπου του ΥΠΠΟΑ</dc:title>
  <dc:subject/>
  <dc:creator>Αικατερίνη Παντελίδη</dc:creator>
  <cp:keywords/>
  <dc:description/>
  <cp:lastModifiedBy>Γεωργία Μπούμη</cp:lastModifiedBy>
  <cp:revision>2</cp:revision>
  <dcterms:created xsi:type="dcterms:W3CDTF">2021-06-08T13:09:00Z</dcterms:created>
  <dcterms:modified xsi:type="dcterms:W3CDTF">2021-06-08T13:09:00Z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